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08" w:rsidRPr="00875774" w:rsidRDefault="003D0E08" w:rsidP="003D0E08">
      <w:pPr>
        <w:jc w:val="center"/>
        <w:rPr>
          <w:b/>
        </w:rPr>
      </w:pPr>
      <w:r w:rsidRPr="00B57C2A">
        <w:rPr>
          <w:b/>
        </w:rPr>
        <w:object w:dxaOrig="621" w:dyaOrig="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 fillcolor="window">
            <v:imagedata r:id="rId5" o:title=""/>
          </v:shape>
          <o:OLEObject Type="Embed" ProgID="Word.Picture.8" ShapeID="_x0000_i1025" DrawAspect="Content" ObjectID="_1668517397" r:id="rId6"/>
        </w:object>
      </w:r>
    </w:p>
    <w:p w:rsidR="003D0E08" w:rsidRDefault="003D0E08" w:rsidP="003D0E08">
      <w:pPr>
        <w:spacing w:line="240" w:lineRule="atLeast"/>
        <w:jc w:val="center"/>
        <w:rPr>
          <w:b/>
        </w:rPr>
      </w:pPr>
      <w:r>
        <w:rPr>
          <w:b/>
        </w:rPr>
        <w:t xml:space="preserve">    У к р а ї н а                          </w:t>
      </w:r>
    </w:p>
    <w:p w:rsidR="003D0E08" w:rsidRDefault="003D0E08" w:rsidP="003D0E08">
      <w:pPr>
        <w:pStyle w:val="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ШЕПЕТІВСЬКА МІСЬКА РАДА        проект Гринь О.              </w:t>
      </w:r>
    </w:p>
    <w:p w:rsidR="003D0E08" w:rsidRDefault="003D0E08" w:rsidP="003D0E08">
      <w:pPr>
        <w:pStyle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ХМЕЛЬНИЦЬКОЇ ОБЛАСТІ                    </w:t>
      </w:r>
    </w:p>
    <w:p w:rsidR="003D0E08" w:rsidRPr="003D0E08" w:rsidRDefault="003D0E08" w:rsidP="003D0E08">
      <w:pPr>
        <w:pStyle w:val="5"/>
        <w:tabs>
          <w:tab w:val="left" w:pos="3920"/>
          <w:tab w:val="center" w:pos="5225"/>
        </w:tabs>
        <w:rPr>
          <w:b/>
          <w:szCs w:val="24"/>
        </w:rPr>
      </w:pPr>
      <w:r>
        <w:rPr>
          <w:b/>
          <w:szCs w:val="24"/>
        </w:rPr>
        <w:tab/>
      </w:r>
      <w:r w:rsidRPr="003D0E08">
        <w:rPr>
          <w:b/>
          <w:szCs w:val="24"/>
        </w:rPr>
        <w:t xml:space="preserve">    РІШЕННЯ</w:t>
      </w:r>
    </w:p>
    <w:p w:rsidR="003D0E08" w:rsidRPr="003D0E08" w:rsidRDefault="003D0E08" w:rsidP="003D0E08">
      <w:pPr>
        <w:jc w:val="center"/>
        <w:rPr>
          <w:rFonts w:ascii="Times New Roman" w:hAnsi="Times New Roman" w:cs="Times New Roman"/>
          <w:b/>
        </w:rPr>
      </w:pPr>
      <w:r w:rsidRPr="003D0E08">
        <w:rPr>
          <w:rFonts w:ascii="Times New Roman" w:hAnsi="Times New Roman" w:cs="Times New Roman"/>
          <w:b/>
        </w:rPr>
        <w:t xml:space="preserve">  ______ сесії міської ради  </w:t>
      </w:r>
      <w:r w:rsidRPr="003D0E08">
        <w:rPr>
          <w:rFonts w:ascii="Times New Roman" w:hAnsi="Times New Roman" w:cs="Times New Roman"/>
          <w:b/>
          <w:lang w:val="en-US"/>
        </w:rPr>
        <w:t>VII</w:t>
      </w:r>
      <w:r w:rsidR="002279DC">
        <w:rPr>
          <w:rFonts w:ascii="Times New Roman" w:hAnsi="Times New Roman" w:cs="Times New Roman"/>
          <w:b/>
        </w:rPr>
        <w:t>І</w:t>
      </w:r>
      <w:r w:rsidRPr="003D0E08">
        <w:rPr>
          <w:rFonts w:ascii="Times New Roman" w:hAnsi="Times New Roman" w:cs="Times New Roman"/>
          <w:b/>
        </w:rPr>
        <w:t xml:space="preserve">  скликання                  </w:t>
      </w:r>
    </w:p>
    <w:p w:rsidR="003D0E08" w:rsidRDefault="003D0E08" w:rsidP="003D0E08">
      <w:r>
        <w:t xml:space="preserve"> </w:t>
      </w:r>
    </w:p>
    <w:p w:rsidR="003D0E08" w:rsidRDefault="003D0E08" w:rsidP="003D0E08">
      <w:pPr>
        <w:rPr>
          <w:rFonts w:ascii="Times New Roman" w:hAnsi="Times New Roman" w:cs="Times New Roman"/>
          <w:sz w:val="24"/>
          <w:szCs w:val="24"/>
        </w:rPr>
      </w:pPr>
      <w:r w:rsidRPr="003D0E08">
        <w:rPr>
          <w:rFonts w:ascii="Times New Roman" w:hAnsi="Times New Roman" w:cs="Times New Roman"/>
          <w:sz w:val="24"/>
          <w:szCs w:val="24"/>
        </w:rPr>
        <w:t xml:space="preserve">   від   ___________   20___  р. №  ___                                                               </w:t>
      </w:r>
      <w:proofErr w:type="spellStart"/>
      <w:r w:rsidRPr="003D0E08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Pr="003D0E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0E08" w:rsidRDefault="003D0E08" w:rsidP="003D0E08">
      <w:pPr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затвердження переліку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підприємств,установ, організацій,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що надають соціальні важливі послуги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населенню на території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6E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Відповідно до ст.26 Закону України «Про місцеве самоврядування в Україні», у відповідності до ст..18 Закону України «Про оренду державного та комунального майна», керуючись постановою  Кабінету Міністрів України від 03.06.2020р. № 483 «Деякі питання оренди державного та комунального майна»,</w:t>
      </w:r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183">
        <w:rPr>
          <w:rFonts w:ascii="Times New Roman" w:hAnsi="Times New Roman" w:cs="Times New Roman"/>
          <w:sz w:val="24"/>
          <w:szCs w:val="24"/>
        </w:rPr>
        <w:t>Шепетівська</w:t>
      </w:r>
      <w:proofErr w:type="spellEnd"/>
      <w:r w:rsidR="008E61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міська рада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ВИРІШИЛА:</w:t>
      </w:r>
    </w:p>
    <w:p w:rsidR="003D0E08" w:rsidRDefault="003D0E08" w:rsidP="003D0E0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Затвердити перелік підприємств, установ, організацій, що надають соціально важливі послуги населенню на території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згідно з додатком.</w:t>
      </w:r>
    </w:p>
    <w:p w:rsidR="008E6183" w:rsidRPr="001B3910" w:rsidRDefault="008E6183" w:rsidP="007479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3910">
        <w:rPr>
          <w:rFonts w:ascii="Times New Roman" w:hAnsi="Times New Roman" w:cs="Times New Roman"/>
          <w:sz w:val="24"/>
          <w:szCs w:val="24"/>
        </w:rPr>
        <w:t>Контроль за виконанням рішення покласти на постійну комісію з питань</w:t>
      </w:r>
    </w:p>
    <w:p w:rsidR="008E6183" w:rsidRPr="001B3910" w:rsidRDefault="008E6183" w:rsidP="007479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B3910">
        <w:rPr>
          <w:rFonts w:ascii="Times New Roman" w:hAnsi="Times New Roman" w:cs="Times New Roman"/>
          <w:sz w:val="24"/>
          <w:szCs w:val="24"/>
        </w:rPr>
        <w:t>розвитку промисловості, житлово-комунального господарства, підприємницької діяльності, транспорту, енергетики та зв’язк</w:t>
      </w:r>
      <w:r w:rsidR="007479D9">
        <w:rPr>
          <w:rFonts w:ascii="Times New Roman" w:hAnsi="Times New Roman" w:cs="Times New Roman"/>
          <w:sz w:val="24"/>
          <w:szCs w:val="24"/>
        </w:rPr>
        <w:t xml:space="preserve">у (голова комісії </w:t>
      </w:r>
      <w:proofErr w:type="spellStart"/>
      <w:r w:rsidR="001B3910" w:rsidRPr="001B3910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1B3910" w:rsidRPr="001B3910">
        <w:rPr>
          <w:rFonts w:ascii="Times New Roman" w:hAnsi="Times New Roman" w:cs="Times New Roman"/>
          <w:sz w:val="24"/>
          <w:szCs w:val="24"/>
        </w:rPr>
        <w:t xml:space="preserve"> </w:t>
      </w:r>
      <w:r w:rsidR="007479D9">
        <w:rPr>
          <w:rFonts w:ascii="Times New Roman" w:hAnsi="Times New Roman" w:cs="Times New Roman"/>
          <w:sz w:val="24"/>
          <w:szCs w:val="24"/>
        </w:rPr>
        <w:t xml:space="preserve"> М.В)</w:t>
      </w:r>
      <w:r w:rsidR="001B3910" w:rsidRPr="001B3910">
        <w:rPr>
          <w:rFonts w:ascii="Times New Roman" w:hAnsi="Times New Roman" w:cs="Times New Roman"/>
          <w:sz w:val="24"/>
          <w:szCs w:val="24"/>
        </w:rPr>
        <w:t>,</w:t>
      </w:r>
      <w:r w:rsidRPr="001B3910">
        <w:rPr>
          <w:rFonts w:ascii="Times New Roman" w:hAnsi="Times New Roman" w:cs="Times New Roman"/>
          <w:sz w:val="24"/>
          <w:szCs w:val="24"/>
        </w:rPr>
        <w:t>заступника міського голови</w:t>
      </w:r>
      <w:r w:rsidR="001B3910" w:rsidRPr="001B3910">
        <w:rPr>
          <w:rFonts w:ascii="Times New Roman" w:hAnsi="Times New Roman" w:cs="Times New Roman"/>
          <w:sz w:val="24"/>
          <w:szCs w:val="24"/>
        </w:rPr>
        <w:t xml:space="preserve"> з  питань виконавчих органів ради </w:t>
      </w:r>
      <w:proofErr w:type="spellStart"/>
      <w:r w:rsidR="001B3910" w:rsidRPr="001B3910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1B3910" w:rsidRPr="001B3910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8E6183" w:rsidRPr="001B3910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8E61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</w:t>
      </w:r>
      <w:r w:rsidR="002279DC">
        <w:rPr>
          <w:rFonts w:ascii="Times New Roman" w:hAnsi="Times New Roman" w:cs="Times New Roman"/>
          <w:sz w:val="24"/>
          <w:szCs w:val="24"/>
        </w:rPr>
        <w:t xml:space="preserve">                      В</w:t>
      </w:r>
      <w:r w:rsidR="001B3910">
        <w:rPr>
          <w:rFonts w:ascii="Times New Roman" w:hAnsi="Times New Roman" w:cs="Times New Roman"/>
          <w:sz w:val="24"/>
          <w:szCs w:val="24"/>
        </w:rPr>
        <w:t>італій БУЗИЛЬ</w:t>
      </w: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Додаток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до рішення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______сесії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міської ради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2279DC">
        <w:rPr>
          <w:rFonts w:ascii="Times New Roman" w:hAnsi="Times New Roman" w:cs="Times New Roman"/>
          <w:sz w:val="24"/>
          <w:szCs w:val="24"/>
        </w:rPr>
        <w:t>І</w:t>
      </w:r>
      <w:r w:rsidRPr="001B3910">
        <w:rPr>
          <w:rFonts w:ascii="Times New Roman" w:hAnsi="Times New Roman" w:cs="Times New Roman"/>
          <w:sz w:val="24"/>
          <w:szCs w:val="24"/>
        </w:rPr>
        <w:t xml:space="preserve"> скликання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№______від_____________2020р.        </w:t>
      </w: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Перелік</w:t>
      </w:r>
    </w:p>
    <w:p w:rsidR="00D216FF" w:rsidRPr="008E6183" w:rsidRDefault="00D216FF" w:rsidP="00D216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підприємств,установ, організацій, що надають соціально важливі послуги населенню на території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</w:p>
    <w:p w:rsidR="00D216FF" w:rsidRDefault="00D216FF" w:rsidP="00D216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Pr="00D216FF" w:rsidRDefault="00D216FF" w:rsidP="00D216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16FF">
        <w:rPr>
          <w:rFonts w:ascii="Times New Roman" w:hAnsi="Times New Roman" w:cs="Times New Roman"/>
          <w:sz w:val="24"/>
          <w:szCs w:val="24"/>
        </w:rPr>
        <w:t>Для цілей застосування частини другої статті 18 Закону України «Про оренду державного та комунального майна» підприємствами, установами і  організаціями, що надають соціально важливі послуги населенню є:</w:t>
      </w:r>
    </w:p>
    <w:p w:rsidR="00D216FF" w:rsidRPr="00D216FF" w:rsidRDefault="00D216FF" w:rsidP="00D216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0F2" w:rsidRPr="003530F2" w:rsidRDefault="003530F2" w:rsidP="00353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Акціонерне товариство «Державний ощадний банк України»(АТ «ОЩАДБАНК»), що є банківською установою державної власності, що надає у касах банківських установ послугу із приймання і перерахування готівкових коштів за житлово-комунальні послуги при забезпеченні можливості не сплачувати комісію за надання такої послуги; </w:t>
      </w:r>
    </w:p>
    <w:p w:rsidR="00D216FF" w:rsidRPr="00F375F5" w:rsidRDefault="003530F2" w:rsidP="00353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F2">
        <w:rPr>
          <w:rFonts w:ascii="Times New Roman" w:hAnsi="Times New Roman" w:cs="Times New Roman"/>
          <w:sz w:val="24"/>
          <w:szCs w:val="24"/>
          <w:shd w:val="clear" w:color="auto" w:fill="FFFFFF"/>
        </w:rPr>
        <w:t>Акціонерне товариство «УКРПОШТА»(АТ «УКРПОШТА»), що є підприємством, що надає універсальні послуги поштового зв’язку у всіх населених пунктах на всій території України</w:t>
      </w:r>
      <w:r w:rsidR="00F375F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F375F5" w:rsidRPr="00F375F5" w:rsidRDefault="00F375F5" w:rsidP="003530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5F5">
        <w:rPr>
          <w:rFonts w:ascii="Times New Roman" w:hAnsi="Times New Roman" w:cs="Times New Roman"/>
          <w:sz w:val="24"/>
          <w:szCs w:val="24"/>
          <w:shd w:val="clear" w:color="auto" w:fill="FFFFFF"/>
        </w:rPr>
        <w:t>Національний банк та уповноважені ним у встановленому законодавством порядку банки, в яких держава володіє часткою статутного капіталу в розмірі понад 75 відсотків, які орендують майно, що було закріплене на праві господарського відання за Національним банком і передане до сфери управління інших державних органів або у комунальну власність або закріплене на праві господарського відання за Національним банком,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обігу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D216FF" w:rsidRPr="003530F2" w:rsidRDefault="00D216FF" w:rsidP="00D216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0F2">
        <w:rPr>
          <w:rFonts w:ascii="Times New Roman" w:hAnsi="Times New Roman" w:cs="Times New Roman"/>
          <w:sz w:val="24"/>
          <w:szCs w:val="24"/>
        </w:rPr>
        <w:t>Суб’єкти господарювання, що здійснюють організацію гарячого харчування в закладах освіти міської ради.</w:t>
      </w: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3910" w:rsidRDefault="001B3910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управління економіки, підприємництва</w:t>
      </w: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 підтримки інвестицій                                                           </w:t>
      </w:r>
      <w:r w:rsidR="001B3910">
        <w:rPr>
          <w:rFonts w:ascii="Times New Roman" w:hAnsi="Times New Roman" w:cs="Times New Roman"/>
          <w:sz w:val="24"/>
          <w:szCs w:val="24"/>
        </w:rPr>
        <w:t xml:space="preserve">                Олександр ГРИНЬ</w:t>
      </w:r>
    </w:p>
    <w:p w:rsidR="006E03FA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3910" w:rsidRDefault="001B3910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03FA" w:rsidRPr="001B3910" w:rsidRDefault="006E03FA" w:rsidP="006E03F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міської </w:t>
      </w:r>
      <w:r w:rsidR="001B3910" w:rsidRPr="001B3910">
        <w:rPr>
          <w:rFonts w:ascii="Times New Roman" w:hAnsi="Times New Roman" w:cs="Times New Roman"/>
          <w:sz w:val="24"/>
          <w:szCs w:val="24"/>
        </w:rPr>
        <w:t>ради</w:t>
      </w:r>
      <w:r w:rsidRPr="001B39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1B3910">
        <w:rPr>
          <w:rFonts w:ascii="Times New Roman" w:hAnsi="Times New Roman" w:cs="Times New Roman"/>
          <w:sz w:val="24"/>
          <w:szCs w:val="24"/>
        </w:rPr>
        <w:t xml:space="preserve">              Роман ВОЗНЮК</w:t>
      </w:r>
    </w:p>
    <w:p w:rsidR="003D0E08" w:rsidRPr="001B3910" w:rsidRDefault="003D0E08" w:rsidP="00D216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Pr="00D216FF" w:rsidRDefault="003D0E08" w:rsidP="00D21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Pr="00D216FF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P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3D0E08">
      <w:pPr>
        <w:jc w:val="center"/>
        <w:rPr>
          <w:b/>
        </w:rPr>
      </w:pPr>
    </w:p>
    <w:p w:rsidR="003D0E08" w:rsidRDefault="003D0E08" w:rsidP="003D0E08"/>
    <w:p w:rsidR="001B498F" w:rsidRDefault="001B498F"/>
    <w:sectPr w:rsidR="001B498F" w:rsidSect="003D0E08">
      <w:pgSz w:w="11906" w:h="16838"/>
      <w:pgMar w:top="35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D0B53"/>
    <w:multiLevelType w:val="hybridMultilevel"/>
    <w:tmpl w:val="59C2EE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C7A1B"/>
    <w:multiLevelType w:val="hybridMultilevel"/>
    <w:tmpl w:val="0E90FE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0E08"/>
    <w:rsid w:val="0004480F"/>
    <w:rsid w:val="00101E1E"/>
    <w:rsid w:val="00172392"/>
    <w:rsid w:val="001B3910"/>
    <w:rsid w:val="001B498F"/>
    <w:rsid w:val="002279DC"/>
    <w:rsid w:val="003530F2"/>
    <w:rsid w:val="003D0E08"/>
    <w:rsid w:val="005321D8"/>
    <w:rsid w:val="006E03FA"/>
    <w:rsid w:val="007479D9"/>
    <w:rsid w:val="0076435E"/>
    <w:rsid w:val="008040F1"/>
    <w:rsid w:val="008E6183"/>
    <w:rsid w:val="00B57C2A"/>
    <w:rsid w:val="00D216FF"/>
    <w:rsid w:val="00DD585F"/>
    <w:rsid w:val="00F375F5"/>
    <w:rsid w:val="00FE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2A"/>
  </w:style>
  <w:style w:type="paragraph" w:styleId="3">
    <w:name w:val="heading 3"/>
    <w:basedOn w:val="a"/>
    <w:next w:val="a"/>
    <w:link w:val="30"/>
    <w:qFormat/>
    <w:rsid w:val="003D0E0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0E08"/>
    <w:pPr>
      <w:keepNext/>
      <w:spacing w:after="0" w:line="240" w:lineRule="auto"/>
      <w:ind w:left="1380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0E08"/>
    <w:pPr>
      <w:keepNext/>
      <w:spacing w:after="0" w:line="240" w:lineRule="atLeast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0E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0E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0E0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0E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2315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11</cp:revision>
  <cp:lastPrinted>2020-12-03T07:24:00Z</cp:lastPrinted>
  <dcterms:created xsi:type="dcterms:W3CDTF">2020-09-18T10:06:00Z</dcterms:created>
  <dcterms:modified xsi:type="dcterms:W3CDTF">2020-12-03T14:17:00Z</dcterms:modified>
</cp:coreProperties>
</file>